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1E0FB" w14:textId="77777777" w:rsidR="00632C69" w:rsidRDefault="00632C69" w:rsidP="00AF612D">
      <w:pPr>
        <w:ind w:left="-142" w:right="-766"/>
        <w:rPr>
          <w:rFonts w:ascii="Times New Roman" w:hAnsi="Times New Roman" w:cs="Times New Roman"/>
        </w:rPr>
      </w:pPr>
    </w:p>
    <w:p w14:paraId="0F84C98B" w14:textId="77777777" w:rsidR="00632C69" w:rsidRDefault="00632C69" w:rsidP="00AF612D">
      <w:pPr>
        <w:ind w:left="-142" w:right="-766"/>
        <w:rPr>
          <w:rFonts w:ascii="Times New Roman" w:hAnsi="Times New Roman" w:cs="Times New Roman"/>
        </w:rPr>
      </w:pPr>
    </w:p>
    <w:p w14:paraId="1D6D5D1C" w14:textId="77777777" w:rsidR="004F44F5" w:rsidRDefault="004F44F5" w:rsidP="004F44F5">
      <w:pPr>
        <w:ind w:left="-142" w:right="-766"/>
        <w:jc w:val="right"/>
        <w:rPr>
          <w:rFonts w:ascii="Times New Roman" w:hAnsi="Times New Roman" w:cs="Times New Roman"/>
          <w:b/>
          <w:bCs/>
        </w:rPr>
      </w:pPr>
    </w:p>
    <w:p w14:paraId="75457E7C" w14:textId="28A8BFF3" w:rsidR="00584317" w:rsidRPr="000D4013" w:rsidRDefault="00584317" w:rsidP="00584317">
      <w:pPr>
        <w:ind w:left="-142" w:right="-766"/>
        <w:jc w:val="center"/>
        <w:rPr>
          <w:rFonts w:ascii="Times New Roman" w:hAnsi="Times New Roman" w:cs="Times New Roman"/>
        </w:rPr>
      </w:pPr>
      <w:r w:rsidRPr="028FAB09">
        <w:rPr>
          <w:rFonts w:ascii="Times New Roman" w:hAnsi="Times New Roman" w:cs="Times New Roman"/>
          <w:b/>
          <w:bCs/>
        </w:rPr>
        <w:t xml:space="preserve">RKP </w:t>
      </w:r>
      <w:r w:rsidR="3FD04428" w:rsidRPr="028FAB09">
        <w:rPr>
          <w:rFonts w:ascii="Times New Roman" w:hAnsi="Times New Roman" w:cs="Times New Roman"/>
          <w:b/>
          <w:bCs/>
        </w:rPr>
        <w:t>Grebņeva</w:t>
      </w:r>
      <w:r w:rsidRPr="028FAB09">
        <w:rPr>
          <w:rFonts w:ascii="Times New Roman" w:hAnsi="Times New Roman" w:cs="Times New Roman"/>
          <w:b/>
          <w:bCs/>
        </w:rPr>
        <w:t xml:space="preserve"> pamatlīdzekļu uzskaitījums un stāvokļa apraksts</w:t>
      </w:r>
    </w:p>
    <w:p w14:paraId="00637C91" w14:textId="64B385DA" w:rsidR="00AF612D" w:rsidRPr="000D4013" w:rsidRDefault="00AF612D" w:rsidP="00AF612D">
      <w:pPr>
        <w:tabs>
          <w:tab w:val="left" w:pos="3150"/>
        </w:tabs>
        <w:rPr>
          <w:rFonts w:ascii="Times New Roman" w:hAnsi="Times New Roman" w:cs="Times New Roman"/>
        </w:rPr>
      </w:pPr>
    </w:p>
    <w:tbl>
      <w:tblPr>
        <w:tblW w:w="1020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992"/>
        <w:gridCol w:w="850"/>
        <w:gridCol w:w="5245"/>
        <w:gridCol w:w="1276"/>
      </w:tblGrid>
      <w:tr w:rsidR="00C57580" w:rsidRPr="007253CD" w14:paraId="014244BE" w14:textId="77777777" w:rsidTr="00E437E0">
        <w:trPr>
          <w:trHeight w:val="7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C17DF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Nr.p.k.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CC949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Nosaukums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D859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VNĪ pamatlīdzekļa Nr.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2BE92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Motor stundas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5EB24" w14:textId="7B923022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A808B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Papildus informācija</w:t>
            </w:r>
          </w:p>
        </w:tc>
      </w:tr>
      <w:tr w:rsidR="00C57580" w:rsidRPr="007253CD" w14:paraId="731A33FF" w14:textId="77777777" w:rsidTr="00E437E0">
        <w:trPr>
          <w:trHeight w:val="124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3E43E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819B5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Traktors Belarus 920.3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F0B60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101945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41474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1570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170EB" w14:textId="6F10AA68" w:rsidR="00C57580" w:rsidRPr="007253CD" w:rsidRDefault="00205138" w:rsidP="006A37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205138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lang w:eastAsia="lv-LV"/>
                <w14:ligatures w14:val="none"/>
              </w:rPr>
              <w:drawing>
                <wp:inline distT="0" distB="0" distL="0" distR="0" wp14:anchorId="09B8F2A0" wp14:editId="0F02919A">
                  <wp:extent cx="1524000" cy="2019719"/>
                  <wp:effectExtent l="0" t="0" r="0" b="0"/>
                  <wp:docPr id="12835224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52245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184" cy="202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6D59">
              <w:rPr>
                <w:noProof/>
              </w:rPr>
              <w:t xml:space="preserve"> </w:t>
            </w:r>
            <w:r w:rsidR="00FC6D59" w:rsidRPr="00FC6D5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lang w:eastAsia="lv-LV"/>
                <w14:ligatures w14:val="none"/>
              </w:rPr>
              <w:drawing>
                <wp:inline distT="0" distB="0" distL="0" distR="0" wp14:anchorId="633D02EF" wp14:editId="50FEEB40">
                  <wp:extent cx="1515184" cy="1978660"/>
                  <wp:effectExtent l="0" t="0" r="8890" b="2540"/>
                  <wp:docPr id="20134106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41068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21" cy="198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252B">
              <w:rPr>
                <w:noProof/>
              </w:rPr>
              <w:t xml:space="preserve"> </w:t>
            </w:r>
            <w:r w:rsidR="005B252B" w:rsidRPr="005B252B">
              <w:rPr>
                <w:noProof/>
              </w:rPr>
              <w:drawing>
                <wp:inline distT="0" distB="0" distL="0" distR="0" wp14:anchorId="6E39C955" wp14:editId="73E4E3E9">
                  <wp:extent cx="3325524" cy="4572000"/>
                  <wp:effectExtent l="0" t="0" r="8255" b="0"/>
                  <wp:docPr id="5294058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40587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547" cy="461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5CBD9" w14:textId="2C23C84F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1)Tehnika darba kārtībā 2)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Tehniskā</w:t>
            </w:r>
            <w:r w:rsidR="00CB201B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 xml:space="preserve"> apskate veikta </w:t>
            </w: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 xml:space="preserve"> 202</w:t>
            </w:r>
            <w:r w:rsidR="00CB201B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3</w:t>
            </w: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.</w:t>
            </w:r>
            <w:r w:rsidR="00CB201B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oktobrī</w:t>
            </w: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 xml:space="preserve"> 3) Hidraulikas un eļļas noplūde motor telpa un pie transmisijas</w:t>
            </w:r>
          </w:p>
        </w:tc>
      </w:tr>
      <w:tr w:rsidR="00C57580" w:rsidRPr="007253CD" w14:paraId="1C7BFB9A" w14:textId="77777777" w:rsidTr="00E437E0">
        <w:trPr>
          <w:trHeight w:val="24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9BA9E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91856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Sniega lāpsta SSV-25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78C62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101718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17014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-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9F5C" w14:textId="1F7DCBE6" w:rsidR="00C57580" w:rsidRPr="007253CD" w:rsidRDefault="00653815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653815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lang w:eastAsia="lv-LV"/>
                <w14:ligatures w14:val="none"/>
              </w:rPr>
              <w:drawing>
                <wp:inline distT="0" distB="0" distL="0" distR="0" wp14:anchorId="10988A62" wp14:editId="77AB2DE6">
                  <wp:extent cx="1734855" cy="2333625"/>
                  <wp:effectExtent l="0" t="0" r="0" b="0"/>
                  <wp:docPr id="12664754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47545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419" cy="2351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F5C12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Konstatēts vizuāls nolietojums</w:t>
            </w:r>
          </w:p>
        </w:tc>
      </w:tr>
      <w:tr w:rsidR="00C57580" w:rsidRPr="007253CD" w14:paraId="4A2FD842" w14:textId="77777777" w:rsidTr="00E437E0">
        <w:trPr>
          <w:trHeight w:val="49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00D59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F754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Frontālais iekrāvējs FE-850-P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95638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101946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D49D5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-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63FA7" w14:textId="1674E0D7" w:rsidR="00C57580" w:rsidRPr="007253CD" w:rsidRDefault="003E4F69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3E4F69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lang w:eastAsia="lv-LV"/>
                <w14:ligatures w14:val="none"/>
              </w:rPr>
              <w:drawing>
                <wp:inline distT="0" distB="0" distL="0" distR="0" wp14:anchorId="1CE26728" wp14:editId="5D3BAF95">
                  <wp:extent cx="1638300" cy="2149632"/>
                  <wp:effectExtent l="0" t="0" r="0" b="3175"/>
                  <wp:docPr id="10862029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20299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812" cy="2160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4CA41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Konstatēts vizuāls nolietojums</w:t>
            </w:r>
          </w:p>
        </w:tc>
      </w:tr>
      <w:tr w:rsidR="00C57580" w:rsidRPr="007253CD" w14:paraId="27BA3323" w14:textId="77777777" w:rsidTr="00E437E0">
        <w:trPr>
          <w:trHeight w:val="74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8421B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CCF64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Komunālā birste PG-20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CF10B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101947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F1EF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-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4DD7" w14:textId="4EF56FEA" w:rsidR="00C57580" w:rsidRPr="007253CD" w:rsidRDefault="00372407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372407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lang w:eastAsia="lv-LV"/>
                <w14:ligatures w14:val="none"/>
              </w:rPr>
              <w:drawing>
                <wp:inline distT="0" distB="0" distL="0" distR="0" wp14:anchorId="0051729D" wp14:editId="0D5E3758">
                  <wp:extent cx="1724025" cy="2316168"/>
                  <wp:effectExtent l="0" t="0" r="0" b="8255"/>
                  <wp:docPr id="7061342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13427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051" cy="232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2134">
              <w:rPr>
                <w:noProof/>
              </w:rPr>
              <w:t xml:space="preserve"> </w:t>
            </w:r>
            <w:r w:rsidR="00BE2134" w:rsidRPr="00BE2134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lang w:eastAsia="lv-LV"/>
                <w14:ligatures w14:val="none"/>
              </w:rPr>
              <w:drawing>
                <wp:inline distT="0" distB="0" distL="0" distR="0" wp14:anchorId="1F5BEA55" wp14:editId="584BAF77">
                  <wp:extent cx="1770140" cy="2311605"/>
                  <wp:effectExtent l="0" t="0" r="1905" b="0"/>
                  <wp:docPr id="6352642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26428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816" cy="232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C2026" w14:textId="77777777" w:rsidR="00C57580" w:rsidRPr="007253CD" w:rsidRDefault="00C57580" w:rsidP="00370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</w:pPr>
            <w:r w:rsidRPr="007253CD">
              <w:rPr>
                <w:rFonts w:ascii="Times New Roman" w:eastAsia="Times New Roman" w:hAnsi="Times New Roman" w:cs="Times New Roman"/>
                <w:color w:val="000000"/>
                <w:kern w:val="0"/>
                <w:lang w:eastAsia="lv-LV"/>
                <w14:ligatures w14:val="none"/>
              </w:rPr>
              <w:t>1) Konstatēts vizuāls nolietojums, 2) iztrūkst gaiss vienā ritenī</w:t>
            </w:r>
          </w:p>
        </w:tc>
      </w:tr>
    </w:tbl>
    <w:p w14:paraId="0FD4111B" w14:textId="77777777" w:rsidR="00F85953" w:rsidRPr="007D0B08" w:rsidRDefault="00F85953" w:rsidP="001511E5">
      <w:pPr>
        <w:ind w:left="-142" w:right="-766"/>
        <w:jc w:val="right"/>
        <w:rPr>
          <w:rFonts w:ascii="Times New Roman" w:hAnsi="Times New Roman" w:cs="Times New Roman"/>
        </w:rPr>
      </w:pPr>
    </w:p>
    <w:sectPr w:rsidR="00F85953" w:rsidRPr="007D0B08" w:rsidSect="00F0385F">
      <w:pgSz w:w="11907" w:h="16840" w:code="9"/>
      <w:pgMar w:top="1021" w:right="1134" w:bottom="1077" w:left="1247" w:header="720" w:footer="72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w4Oawf5fCKu4vH" int2:id="1eJaGvGK">
      <int2:state int2:value="Rejected" int2:type="AugLoop_Text_Critique"/>
    </int2:textHash>
    <int2:textHash int2:hashCode="Qj34dtfj2fcndc" int2:id="Moz47sv9">
      <int2:state int2:value="Rejected" int2:type="AugLoop_Text_Critique"/>
    </int2:textHash>
    <int2:textHash int2:hashCode="YVkj2GZ2Y2/HHQ" int2:id="3ZPxwVG8">
      <int2:state int2:value="Rejected" int2:type="AugLoop_Text_Critique"/>
    </int2:textHash>
    <int2:textHash int2:hashCode="MPehbFGjV0HSNf" int2:id="HcB2PCbe">
      <int2:state int2:value="Rejected" int2:type="AugLoop_Text_Critique"/>
    </int2:textHash>
    <int2:textHash int2:hashCode="unjFRydmaiNK4B" int2:id="nNEnWiwV">
      <int2:state int2:value="Rejected" int2:type="AugLoop_Text_Critique"/>
    </int2:textHash>
    <int2:textHash int2:hashCode="GTKqCH69V3Op1Q" int2:id="uBdm8NRv">
      <int2:state int2:value="Rejected" int2:type="AugLoop_Text_Critique"/>
    </int2:textHash>
    <int2:textHash int2:hashCode="EaRT/W9mXUipvE" int2:id="RjhzLFeE">
      <int2:state int2:value="Rejected" int2:type="AugLoop_Text_Critique"/>
    </int2:textHash>
    <int2:textHash int2:hashCode="Pgb8KYaE/sgPfx" int2:id="3mqZ7b7c">
      <int2:state int2:value="Rejected" int2:type="AugLoop_Text_Critique"/>
    </int2:textHash>
    <int2:textHash int2:hashCode="KFV17NYPtwcRlC" int2:id="7Vapytzh">
      <int2:state int2:value="Rejected" int2:type="AugLoop_Text_Critique"/>
    </int2:textHash>
    <int2:textHash int2:hashCode="EE4DMUqC8/vAzh" int2:id="qPV2LH9W">
      <int2:state int2:value="Rejected" int2:type="AugLoop_Text_Critique"/>
    </int2:textHash>
    <int2:textHash int2:hashCode="+qkU8+eQjPef4z" int2:id="9aK1pypl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C46043"/>
    <w:multiLevelType w:val="hybridMultilevel"/>
    <w:tmpl w:val="C2C2162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0280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5F"/>
    <w:rsid w:val="00015E29"/>
    <w:rsid w:val="00030800"/>
    <w:rsid w:val="000549B3"/>
    <w:rsid w:val="0008647B"/>
    <w:rsid w:val="00086FBA"/>
    <w:rsid w:val="000A685B"/>
    <w:rsid w:val="001511E5"/>
    <w:rsid w:val="00186308"/>
    <w:rsid w:val="00205138"/>
    <w:rsid w:val="00260D03"/>
    <w:rsid w:val="002615DC"/>
    <w:rsid w:val="002F2AA8"/>
    <w:rsid w:val="00310905"/>
    <w:rsid w:val="003175A9"/>
    <w:rsid w:val="00334936"/>
    <w:rsid w:val="00351389"/>
    <w:rsid w:val="00372407"/>
    <w:rsid w:val="00394C7F"/>
    <w:rsid w:val="003D7A93"/>
    <w:rsid w:val="003E4F69"/>
    <w:rsid w:val="00460031"/>
    <w:rsid w:val="00494DD1"/>
    <w:rsid w:val="004E0AE3"/>
    <w:rsid w:val="004F1D67"/>
    <w:rsid w:val="004F44F5"/>
    <w:rsid w:val="004F5355"/>
    <w:rsid w:val="00500A5F"/>
    <w:rsid w:val="0053104C"/>
    <w:rsid w:val="00535412"/>
    <w:rsid w:val="00537521"/>
    <w:rsid w:val="00537D8B"/>
    <w:rsid w:val="00584317"/>
    <w:rsid w:val="005B1B53"/>
    <w:rsid w:val="005B252B"/>
    <w:rsid w:val="00632C69"/>
    <w:rsid w:val="00635E6F"/>
    <w:rsid w:val="00640470"/>
    <w:rsid w:val="00653815"/>
    <w:rsid w:val="00665311"/>
    <w:rsid w:val="006A0C8D"/>
    <w:rsid w:val="006A3704"/>
    <w:rsid w:val="00720434"/>
    <w:rsid w:val="0073500A"/>
    <w:rsid w:val="007546C0"/>
    <w:rsid w:val="00755273"/>
    <w:rsid w:val="00781FDC"/>
    <w:rsid w:val="0079317C"/>
    <w:rsid w:val="007A50A2"/>
    <w:rsid w:val="007D0B08"/>
    <w:rsid w:val="007E3AE1"/>
    <w:rsid w:val="007F4B08"/>
    <w:rsid w:val="00870F7C"/>
    <w:rsid w:val="00886142"/>
    <w:rsid w:val="008A7BE4"/>
    <w:rsid w:val="008B67A9"/>
    <w:rsid w:val="0091793A"/>
    <w:rsid w:val="00947898"/>
    <w:rsid w:val="00A005B6"/>
    <w:rsid w:val="00A05C18"/>
    <w:rsid w:val="00A5474E"/>
    <w:rsid w:val="00A71500"/>
    <w:rsid w:val="00A93B3A"/>
    <w:rsid w:val="00AF612D"/>
    <w:rsid w:val="00B65B90"/>
    <w:rsid w:val="00B76B90"/>
    <w:rsid w:val="00BB288D"/>
    <w:rsid w:val="00BE2134"/>
    <w:rsid w:val="00BF401C"/>
    <w:rsid w:val="00C4778D"/>
    <w:rsid w:val="00C534E9"/>
    <w:rsid w:val="00C57580"/>
    <w:rsid w:val="00C66BB5"/>
    <w:rsid w:val="00C72D6A"/>
    <w:rsid w:val="00C874D8"/>
    <w:rsid w:val="00CB201B"/>
    <w:rsid w:val="00D64E83"/>
    <w:rsid w:val="00DB7CA5"/>
    <w:rsid w:val="00E437E0"/>
    <w:rsid w:val="00E6169B"/>
    <w:rsid w:val="00EC1072"/>
    <w:rsid w:val="00EC59DB"/>
    <w:rsid w:val="00F0385F"/>
    <w:rsid w:val="00F15B8D"/>
    <w:rsid w:val="00F17DEA"/>
    <w:rsid w:val="00F26B16"/>
    <w:rsid w:val="00F552BB"/>
    <w:rsid w:val="00F60C5A"/>
    <w:rsid w:val="00F85953"/>
    <w:rsid w:val="00FB2F1B"/>
    <w:rsid w:val="00FC6D59"/>
    <w:rsid w:val="00FE5409"/>
    <w:rsid w:val="019961D6"/>
    <w:rsid w:val="028FAB09"/>
    <w:rsid w:val="04F06EED"/>
    <w:rsid w:val="07D38227"/>
    <w:rsid w:val="08A95BB5"/>
    <w:rsid w:val="0E2CC7CC"/>
    <w:rsid w:val="12386ABA"/>
    <w:rsid w:val="1CD6A20C"/>
    <w:rsid w:val="25766C49"/>
    <w:rsid w:val="335F0DAB"/>
    <w:rsid w:val="3DD867EA"/>
    <w:rsid w:val="3FD04428"/>
    <w:rsid w:val="4199EBB3"/>
    <w:rsid w:val="630DBBD3"/>
    <w:rsid w:val="78978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D7A7E"/>
  <w15:chartTrackingRefBased/>
  <w15:docId w15:val="{4D164540-8C0B-464A-9425-A18E5FA6A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1FDC"/>
    <w:pPr>
      <w:ind w:left="720"/>
      <w:contextualSpacing/>
    </w:pPr>
  </w:style>
  <w:style w:type="table" w:styleId="TableGrid">
    <w:name w:val="Table Grid"/>
    <w:basedOn w:val="TableNormal"/>
    <w:uiPriority w:val="39"/>
    <w:rsid w:val="00EC5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0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6E0B6348F063F2499901E1858B841C1C" ma:contentTypeVersion="17" ma:contentTypeDescription="Izveidot jaunu dokumentu." ma:contentTypeScope="" ma:versionID="c6c5b43398e181c1373883e738314dd2">
  <xsd:schema xmlns:xsd="http://www.w3.org/2001/XMLSchema" xmlns:xs="http://www.w3.org/2001/XMLSchema" xmlns:p="http://schemas.microsoft.com/office/2006/metadata/properties" xmlns:ns2="520dbaf5-aacb-4fa5-a9f5-32ab6e55aaf4" xmlns:ns3="d73c6baf-9cf2-4cf2-a117-76c67141543a" targetNamespace="http://schemas.microsoft.com/office/2006/metadata/properties" ma:root="true" ma:fieldsID="441427810d5acf77fc87974573514fc7" ns2:_="" ns3:_="">
    <xsd:import namespace="520dbaf5-aacb-4fa5-a9f5-32ab6e55aaf4"/>
    <xsd:import namespace="d73c6baf-9cf2-4cf2-a117-76c671415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0dbaf5-aacb-4fa5-a9f5-32ab6e55aa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ttēlu atzīmes" ma:readOnly="false" ma:fieldId="{5cf76f15-5ced-4ddc-b409-7134ff3c332f}" ma:taxonomyMulti="true" ma:sspId="2d670e09-1a66-4566-9c30-fc6678b896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c6baf-9cf2-4cf2-a117-76c6714154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01c3bae-cbd4-435d-9fac-eef906313c13}" ma:internalName="TaxCatchAll" ma:showField="CatchAllData" ma:web="d73c6baf-9cf2-4cf2-a117-76c671415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FC131F-C730-4CA5-A2D1-A5EA2D8BBE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0dbaf5-aacb-4fa5-a9f5-32ab6e55aaf4"/>
    <ds:schemaRef ds:uri="d73c6baf-9cf2-4cf2-a117-76c671415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004D88-0A06-4948-A54C-926B9759E5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204</Characters>
  <Application>Microsoft Office Word</Application>
  <DocSecurity>0</DocSecurity>
  <Lines>1</Lines>
  <Paragraphs>1</Paragraphs>
  <ScaleCrop>false</ScaleCrop>
  <Company>VAS Valsts nekustamie ipasumi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Jaščenkova</dc:creator>
  <cp:keywords/>
  <dc:description/>
  <cp:lastModifiedBy>Mārtiņš Reķis</cp:lastModifiedBy>
  <cp:revision>5</cp:revision>
  <dcterms:created xsi:type="dcterms:W3CDTF">2025-01-16T09:01:00Z</dcterms:created>
  <dcterms:modified xsi:type="dcterms:W3CDTF">2025-01-16T11:33:00Z</dcterms:modified>
</cp:coreProperties>
</file>